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890" w:rsidRDefault="00F30890" w:rsidP="00F30890">
      <w:pPr>
        <w:pStyle w:val="Default"/>
        <w:rPr>
          <w:b/>
          <w:bCs/>
          <w:sz w:val="18"/>
          <w:szCs w:val="18"/>
        </w:rPr>
      </w:pPr>
    </w:p>
    <w:p w:rsidR="00F45F5C" w:rsidRPr="0015472E" w:rsidRDefault="00F45F5C" w:rsidP="00F30890">
      <w:pPr>
        <w:pStyle w:val="Default"/>
        <w:rPr>
          <w:b/>
          <w:bCs/>
          <w:sz w:val="22"/>
          <w:szCs w:val="18"/>
        </w:rPr>
      </w:pPr>
      <w:r w:rsidRPr="0015472E">
        <w:rPr>
          <w:b/>
          <w:bCs/>
          <w:sz w:val="22"/>
          <w:szCs w:val="18"/>
        </w:rPr>
        <w:t>US History In-Class Essay Assignment</w:t>
      </w:r>
    </w:p>
    <w:p w:rsidR="00F45F5C" w:rsidRPr="0015472E" w:rsidRDefault="00F45F5C" w:rsidP="00F30890">
      <w:pPr>
        <w:pStyle w:val="Default"/>
        <w:rPr>
          <w:b/>
          <w:bCs/>
          <w:sz w:val="22"/>
          <w:szCs w:val="18"/>
        </w:rPr>
      </w:pPr>
    </w:p>
    <w:p w:rsidR="00F45F5C" w:rsidRPr="0015472E" w:rsidRDefault="00F45F5C" w:rsidP="00F30890">
      <w:pPr>
        <w:pStyle w:val="Default"/>
        <w:rPr>
          <w:b/>
          <w:bCs/>
          <w:sz w:val="22"/>
          <w:szCs w:val="18"/>
        </w:rPr>
      </w:pPr>
      <w:r w:rsidRPr="0015472E">
        <w:rPr>
          <w:b/>
          <w:bCs/>
          <w:sz w:val="22"/>
          <w:szCs w:val="18"/>
        </w:rPr>
        <w:t>Directions: You will have the enti</w:t>
      </w:r>
      <w:r w:rsidR="00D341A7" w:rsidRPr="0015472E">
        <w:rPr>
          <w:b/>
          <w:bCs/>
          <w:sz w:val="22"/>
          <w:szCs w:val="18"/>
        </w:rPr>
        <w:t>re</w:t>
      </w:r>
      <w:r w:rsidR="0092784F" w:rsidRPr="0015472E">
        <w:rPr>
          <w:b/>
          <w:bCs/>
          <w:sz w:val="22"/>
          <w:szCs w:val="18"/>
        </w:rPr>
        <w:t>ty of class on Monday, March 5</w:t>
      </w:r>
      <w:r w:rsidR="0092784F" w:rsidRPr="0015472E">
        <w:rPr>
          <w:b/>
          <w:bCs/>
          <w:sz w:val="22"/>
          <w:szCs w:val="18"/>
          <w:vertAlign w:val="superscript"/>
        </w:rPr>
        <w:t>th</w:t>
      </w:r>
      <w:r w:rsidR="00D341A7" w:rsidRPr="0015472E">
        <w:rPr>
          <w:b/>
          <w:bCs/>
          <w:sz w:val="22"/>
          <w:szCs w:val="18"/>
        </w:rPr>
        <w:t xml:space="preserve"> </w:t>
      </w:r>
      <w:r w:rsidRPr="0015472E">
        <w:rPr>
          <w:b/>
          <w:bCs/>
          <w:sz w:val="22"/>
          <w:szCs w:val="18"/>
        </w:rPr>
        <w:t>to write your essay IN CLASS. Your essay prompt w</w:t>
      </w:r>
      <w:r w:rsidR="00D341A7" w:rsidRPr="0015472E">
        <w:rPr>
          <w:b/>
          <w:bCs/>
          <w:sz w:val="22"/>
          <w:szCs w:val="18"/>
        </w:rPr>
        <w:t>ill be ONE of the following three</w:t>
      </w:r>
      <w:r w:rsidRPr="0015472E">
        <w:rPr>
          <w:b/>
          <w:bCs/>
          <w:sz w:val="22"/>
          <w:szCs w:val="18"/>
        </w:rPr>
        <w:t xml:space="preserve"> topics, which w</w:t>
      </w:r>
      <w:r w:rsidR="0092784F" w:rsidRPr="0015472E">
        <w:rPr>
          <w:b/>
          <w:bCs/>
          <w:sz w:val="22"/>
          <w:szCs w:val="18"/>
        </w:rPr>
        <w:t>ill be chosen in class on Monda</w:t>
      </w:r>
      <w:r w:rsidR="00D341A7" w:rsidRPr="0015472E">
        <w:rPr>
          <w:b/>
          <w:bCs/>
          <w:sz w:val="22"/>
          <w:szCs w:val="18"/>
        </w:rPr>
        <w:t>y</w:t>
      </w:r>
      <w:r w:rsidRPr="0015472E">
        <w:rPr>
          <w:b/>
          <w:bCs/>
          <w:sz w:val="22"/>
          <w:szCs w:val="18"/>
        </w:rPr>
        <w:t>. You may bring one sheet of HAND WRITTEN notes (</w:t>
      </w:r>
      <w:r w:rsidR="0092784F" w:rsidRPr="0015472E">
        <w:rPr>
          <w:b/>
          <w:bCs/>
          <w:sz w:val="22"/>
          <w:szCs w:val="18"/>
        </w:rPr>
        <w:t>FRONT SIDE ONLY</w:t>
      </w:r>
      <w:r w:rsidRPr="0015472E">
        <w:rPr>
          <w:b/>
          <w:bCs/>
          <w:sz w:val="22"/>
          <w:szCs w:val="18"/>
        </w:rPr>
        <w:t>) with you in preparation for the essay. This is not a requirement but highly s</w:t>
      </w:r>
      <w:r w:rsidR="0092784F" w:rsidRPr="0015472E">
        <w:rPr>
          <w:b/>
          <w:bCs/>
          <w:sz w:val="22"/>
          <w:szCs w:val="18"/>
        </w:rPr>
        <w:t>uggested. This will count as 1/2</w:t>
      </w:r>
      <w:r w:rsidRPr="0015472E">
        <w:rPr>
          <w:b/>
          <w:bCs/>
          <w:sz w:val="22"/>
          <w:szCs w:val="18"/>
        </w:rPr>
        <w:t xml:space="preserve"> of your Unit 3 Assessment grade. You do NOT need to use outside sources to write the essay and notes from in class</w:t>
      </w:r>
      <w:r w:rsidR="0015472E">
        <w:rPr>
          <w:b/>
          <w:bCs/>
          <w:sz w:val="22"/>
          <w:szCs w:val="18"/>
        </w:rPr>
        <w:t xml:space="preserve"> and</w:t>
      </w:r>
      <w:r w:rsidR="0034614C" w:rsidRPr="0015472E">
        <w:rPr>
          <w:b/>
          <w:bCs/>
          <w:sz w:val="22"/>
          <w:szCs w:val="18"/>
        </w:rPr>
        <w:t xml:space="preserve"> your textbook</w:t>
      </w:r>
      <w:r w:rsidRPr="0015472E">
        <w:rPr>
          <w:b/>
          <w:bCs/>
          <w:sz w:val="22"/>
          <w:szCs w:val="18"/>
        </w:rPr>
        <w:t xml:space="preserve"> will suffice.</w:t>
      </w:r>
      <w:r w:rsidR="00D341A7" w:rsidRPr="0015472E">
        <w:rPr>
          <w:b/>
          <w:bCs/>
          <w:sz w:val="22"/>
          <w:szCs w:val="18"/>
        </w:rPr>
        <w:t xml:space="preserve"> If you do choose to use outside sources you MUST properly cite them.</w:t>
      </w:r>
      <w:r w:rsidRPr="0015472E">
        <w:rPr>
          <w:b/>
          <w:bCs/>
          <w:sz w:val="22"/>
          <w:szCs w:val="18"/>
        </w:rPr>
        <w:t xml:space="preserve"> Please make sure you answer all parts of the essay prompt.</w:t>
      </w:r>
      <w:r w:rsidR="008F7286" w:rsidRPr="0015472E">
        <w:rPr>
          <w:b/>
          <w:bCs/>
          <w:sz w:val="22"/>
          <w:szCs w:val="18"/>
        </w:rPr>
        <w:t xml:space="preserve"> Please feel free to have me look over your outlines before class, but I will NOT be looking at them </w:t>
      </w:r>
      <w:r w:rsidR="0092784F" w:rsidRPr="0015472E">
        <w:rPr>
          <w:b/>
          <w:bCs/>
          <w:sz w:val="22"/>
          <w:szCs w:val="18"/>
        </w:rPr>
        <w:t>Monday</w:t>
      </w:r>
      <w:r w:rsidR="008F7286" w:rsidRPr="0015472E">
        <w:rPr>
          <w:b/>
          <w:bCs/>
          <w:sz w:val="22"/>
          <w:szCs w:val="18"/>
        </w:rPr>
        <w:t xml:space="preserve"> morning. Please let me know if you have any questions.</w:t>
      </w:r>
      <w:bookmarkStart w:id="0" w:name="_GoBack"/>
      <w:bookmarkEnd w:id="0"/>
    </w:p>
    <w:p w:rsidR="00F30890" w:rsidRPr="0015472E" w:rsidRDefault="00F30890" w:rsidP="00F30890">
      <w:pPr>
        <w:pStyle w:val="Default"/>
        <w:rPr>
          <w:sz w:val="22"/>
          <w:szCs w:val="18"/>
        </w:rPr>
      </w:pPr>
    </w:p>
    <w:p w:rsidR="00F45F5C" w:rsidRPr="0015472E" w:rsidRDefault="00F45F5C" w:rsidP="00F30890">
      <w:pPr>
        <w:pStyle w:val="Default"/>
        <w:rPr>
          <w:sz w:val="22"/>
          <w:szCs w:val="18"/>
        </w:rPr>
      </w:pPr>
    </w:p>
    <w:p w:rsidR="00951BA1" w:rsidRPr="0015472E" w:rsidRDefault="00D341A7" w:rsidP="00F30890">
      <w:pPr>
        <w:rPr>
          <w:szCs w:val="18"/>
        </w:rPr>
      </w:pPr>
      <w:r w:rsidRPr="0015472E">
        <w:rPr>
          <w:szCs w:val="18"/>
        </w:rPr>
        <w:t>1</w:t>
      </w:r>
      <w:r w:rsidR="00F45F5C" w:rsidRPr="0015472E">
        <w:rPr>
          <w:szCs w:val="18"/>
        </w:rPr>
        <w:t xml:space="preserve">. </w:t>
      </w:r>
      <w:r w:rsidR="00F30890" w:rsidRPr="0015472E">
        <w:rPr>
          <w:szCs w:val="18"/>
        </w:rPr>
        <w:t>Discuss</w:t>
      </w:r>
      <w:r w:rsidR="0034614C" w:rsidRPr="0015472E">
        <w:rPr>
          <w:szCs w:val="18"/>
        </w:rPr>
        <w:t xml:space="preserve"> three</w:t>
      </w:r>
      <w:r w:rsidR="00F30890" w:rsidRPr="0015472E">
        <w:rPr>
          <w:szCs w:val="18"/>
        </w:rPr>
        <w:t xml:space="preserve"> U.S. containment policies as applied to Europe and Asia between 1945 and 1975.</w:t>
      </w:r>
    </w:p>
    <w:p w:rsidR="00F30890" w:rsidRPr="0015472E" w:rsidRDefault="00F30890" w:rsidP="00F30890">
      <w:pPr>
        <w:rPr>
          <w:szCs w:val="18"/>
        </w:rPr>
      </w:pPr>
    </w:p>
    <w:p w:rsidR="00F45F5C" w:rsidRPr="0015472E" w:rsidRDefault="00F45F5C" w:rsidP="00F30890">
      <w:pPr>
        <w:rPr>
          <w:szCs w:val="18"/>
        </w:rPr>
      </w:pPr>
    </w:p>
    <w:p w:rsidR="00F30890" w:rsidRPr="0015472E" w:rsidRDefault="00D341A7" w:rsidP="00F30890">
      <w:pPr>
        <w:rPr>
          <w:szCs w:val="18"/>
        </w:rPr>
      </w:pPr>
      <w:r w:rsidRPr="0015472E">
        <w:rPr>
          <w:szCs w:val="18"/>
        </w:rPr>
        <w:t>2</w:t>
      </w:r>
      <w:r w:rsidR="00F45F5C" w:rsidRPr="0015472E">
        <w:rPr>
          <w:szCs w:val="18"/>
        </w:rPr>
        <w:t xml:space="preserve">. </w:t>
      </w:r>
      <w:r w:rsidR="00454533" w:rsidRPr="0015472E">
        <w:rPr>
          <w:szCs w:val="18"/>
        </w:rPr>
        <w:t xml:space="preserve">Analyze the influence of THREE of the following American-Soviet relations during the Cold War. </w:t>
      </w:r>
    </w:p>
    <w:p w:rsidR="0015472E" w:rsidRDefault="00F45F5C" w:rsidP="00F30890">
      <w:pPr>
        <w:rPr>
          <w:szCs w:val="18"/>
        </w:rPr>
      </w:pPr>
      <w:r w:rsidRPr="0015472E">
        <w:rPr>
          <w:szCs w:val="18"/>
        </w:rPr>
        <w:t>A) Korean War</w:t>
      </w:r>
      <w:r w:rsidRPr="0015472E">
        <w:rPr>
          <w:szCs w:val="18"/>
        </w:rPr>
        <w:tab/>
      </w:r>
    </w:p>
    <w:p w:rsidR="0015472E" w:rsidRDefault="00F45F5C" w:rsidP="00F30890">
      <w:pPr>
        <w:rPr>
          <w:szCs w:val="18"/>
        </w:rPr>
      </w:pPr>
      <w:r w:rsidRPr="0015472E">
        <w:rPr>
          <w:szCs w:val="18"/>
        </w:rPr>
        <w:t xml:space="preserve">B) </w:t>
      </w:r>
      <w:r w:rsidR="00454533" w:rsidRPr="0015472E">
        <w:rPr>
          <w:szCs w:val="18"/>
        </w:rPr>
        <w:t>McCarthyism</w:t>
      </w:r>
      <w:r w:rsidR="0015472E">
        <w:rPr>
          <w:szCs w:val="18"/>
        </w:rPr>
        <w:t xml:space="preserve"> </w:t>
      </w:r>
      <w:r w:rsidRPr="0015472E">
        <w:rPr>
          <w:szCs w:val="18"/>
        </w:rPr>
        <w:tab/>
      </w:r>
    </w:p>
    <w:p w:rsidR="0015472E" w:rsidRDefault="00F45F5C" w:rsidP="00F30890">
      <w:pPr>
        <w:rPr>
          <w:szCs w:val="18"/>
        </w:rPr>
      </w:pPr>
      <w:r w:rsidRPr="0015472E">
        <w:rPr>
          <w:szCs w:val="18"/>
        </w:rPr>
        <w:t xml:space="preserve">C) </w:t>
      </w:r>
      <w:r w:rsidR="00454533" w:rsidRPr="0015472E">
        <w:rPr>
          <w:szCs w:val="18"/>
        </w:rPr>
        <w:t>Yalta Conference</w:t>
      </w:r>
      <w:r w:rsidR="00454533" w:rsidRPr="0015472E">
        <w:rPr>
          <w:szCs w:val="18"/>
        </w:rPr>
        <w:tab/>
      </w:r>
      <w:r w:rsidRPr="0015472E">
        <w:rPr>
          <w:szCs w:val="18"/>
        </w:rPr>
        <w:t xml:space="preserve">      </w:t>
      </w:r>
    </w:p>
    <w:p w:rsidR="0015472E" w:rsidRDefault="00F45F5C" w:rsidP="00F30890">
      <w:pPr>
        <w:rPr>
          <w:szCs w:val="18"/>
        </w:rPr>
      </w:pPr>
      <w:r w:rsidRPr="0015472E">
        <w:rPr>
          <w:szCs w:val="18"/>
        </w:rPr>
        <w:t xml:space="preserve">D) </w:t>
      </w:r>
      <w:r w:rsidR="00454533" w:rsidRPr="0015472E">
        <w:rPr>
          <w:szCs w:val="18"/>
        </w:rPr>
        <w:t>Commu</w:t>
      </w:r>
      <w:r w:rsidRPr="0015472E">
        <w:rPr>
          <w:szCs w:val="18"/>
        </w:rPr>
        <w:t>nist Revolution in China</w:t>
      </w:r>
      <w:r w:rsidRPr="0015472E">
        <w:rPr>
          <w:szCs w:val="18"/>
        </w:rPr>
        <w:tab/>
        <w:t xml:space="preserve">   </w:t>
      </w:r>
    </w:p>
    <w:p w:rsidR="00454533" w:rsidRPr="0015472E" w:rsidRDefault="00F45F5C" w:rsidP="00F30890">
      <w:pPr>
        <w:rPr>
          <w:szCs w:val="18"/>
        </w:rPr>
      </w:pPr>
      <w:r w:rsidRPr="0015472E">
        <w:rPr>
          <w:szCs w:val="18"/>
        </w:rPr>
        <w:t xml:space="preserve"> E) </w:t>
      </w:r>
      <w:r w:rsidR="00454533" w:rsidRPr="0015472E">
        <w:rPr>
          <w:szCs w:val="18"/>
        </w:rPr>
        <w:t>Cuban Missile Crisis</w:t>
      </w:r>
    </w:p>
    <w:p w:rsidR="00F45F5C" w:rsidRPr="0015472E" w:rsidRDefault="00F45F5C" w:rsidP="00F30890">
      <w:pPr>
        <w:rPr>
          <w:szCs w:val="18"/>
        </w:rPr>
      </w:pPr>
    </w:p>
    <w:p w:rsidR="00F45F5C" w:rsidRPr="0015472E" w:rsidRDefault="00F45F5C" w:rsidP="00F30890">
      <w:pPr>
        <w:rPr>
          <w:szCs w:val="18"/>
        </w:rPr>
      </w:pPr>
    </w:p>
    <w:p w:rsidR="00F45F5C" w:rsidRPr="0015472E" w:rsidRDefault="00D341A7" w:rsidP="00F30890">
      <w:pPr>
        <w:rPr>
          <w:szCs w:val="18"/>
        </w:rPr>
      </w:pPr>
      <w:r w:rsidRPr="0015472E">
        <w:rPr>
          <w:szCs w:val="18"/>
        </w:rPr>
        <w:t>3</w:t>
      </w:r>
      <w:r w:rsidR="00F45F5C" w:rsidRPr="0015472E">
        <w:rPr>
          <w:szCs w:val="18"/>
        </w:rPr>
        <w:t>. To what extent did the decade of the 1950’s deserve its reputation as an age of political, social, and cultural conformity?</w:t>
      </w:r>
    </w:p>
    <w:p w:rsidR="00454533" w:rsidRDefault="00454533" w:rsidP="00F30890"/>
    <w:sectPr w:rsidR="00454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90"/>
    <w:rsid w:val="0015472E"/>
    <w:rsid w:val="00306F24"/>
    <w:rsid w:val="0034614C"/>
    <w:rsid w:val="00454533"/>
    <w:rsid w:val="008F7286"/>
    <w:rsid w:val="0092784F"/>
    <w:rsid w:val="00951BA1"/>
    <w:rsid w:val="00D341A7"/>
    <w:rsid w:val="00F30890"/>
    <w:rsid w:val="00F4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CE190"/>
  <w15:chartTrackingRefBased/>
  <w15:docId w15:val="{08978265-DFC1-4ABC-88CE-A692198E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08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Doochin, Olivia R</dc:creator>
  <cp:keywords/>
  <dc:description/>
  <cp:lastModifiedBy>Strine, Vince</cp:lastModifiedBy>
  <cp:revision>2</cp:revision>
  <cp:lastPrinted>2018-02-26T13:15:00Z</cp:lastPrinted>
  <dcterms:created xsi:type="dcterms:W3CDTF">2018-02-26T13:23:00Z</dcterms:created>
  <dcterms:modified xsi:type="dcterms:W3CDTF">2018-02-26T13:23:00Z</dcterms:modified>
</cp:coreProperties>
</file>